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BE" w:rsidRPr="002B736D" w:rsidRDefault="003A50BE">
      <w:pPr>
        <w:pStyle w:val="Heading1"/>
        <w:rPr>
          <w:rFonts w:ascii="Constantia" w:hAnsi="Constantia"/>
          <w:sz w:val="48"/>
          <w:szCs w:val="48"/>
        </w:rPr>
      </w:pPr>
      <w:r w:rsidRPr="002B736D">
        <w:rPr>
          <w:rFonts w:ascii="Constantia" w:hAnsi="Constantia"/>
          <w:sz w:val="48"/>
          <w:szCs w:val="48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B736D">
            <w:rPr>
              <w:rFonts w:ascii="Constantia" w:hAnsi="Constantia"/>
              <w:sz w:val="48"/>
              <w:szCs w:val="48"/>
            </w:rPr>
            <w:t>Temple</w:t>
          </w:r>
        </w:smartTag>
      </w:smartTag>
      <w:r w:rsidRPr="002B736D">
        <w:rPr>
          <w:rFonts w:ascii="Constantia" w:hAnsi="Constantia"/>
          <w:sz w:val="48"/>
          <w:szCs w:val="48"/>
        </w:rPr>
        <w:t xml:space="preserve"> Terrace</w:t>
      </w:r>
    </w:p>
    <w:p w:rsidR="003A50BE" w:rsidRPr="00A33288" w:rsidRDefault="003A50BE">
      <w:pPr>
        <w:shd w:val="clear" w:color="008080" w:fill="auto"/>
        <w:tabs>
          <w:tab w:val="left" w:pos="450"/>
          <w:tab w:val="left" w:pos="2160"/>
        </w:tabs>
        <w:spacing w:after="120"/>
        <w:rPr>
          <w:rFonts w:ascii="Tahoma" w:hAnsi="Tahoma" w:cs="Tahoma"/>
          <w:b/>
          <w:sz w:val="22"/>
          <w:szCs w:val="22"/>
        </w:rPr>
      </w:pPr>
      <w:r w:rsidRPr="00A33288">
        <w:rPr>
          <w:rFonts w:ascii="Tahoma" w:hAnsi="Tahoma" w:cs="Tahoma"/>
          <w:b/>
          <w:sz w:val="22"/>
          <w:szCs w:val="22"/>
        </w:rPr>
        <w:t>POSITION:</w:t>
      </w:r>
      <w:r w:rsidRPr="00A33288">
        <w:rPr>
          <w:rFonts w:ascii="Tahoma" w:hAnsi="Tahoma" w:cs="Tahoma"/>
          <w:b/>
          <w:sz w:val="22"/>
          <w:szCs w:val="22"/>
        </w:rPr>
        <w:tab/>
      </w:r>
      <w:r w:rsidR="005C004B">
        <w:rPr>
          <w:rFonts w:ascii="Tahoma" w:hAnsi="Tahoma" w:cs="Tahoma"/>
          <w:b/>
          <w:sz w:val="22"/>
          <w:szCs w:val="22"/>
        </w:rPr>
        <w:t>ASSISTANT FINANCE DIRECTOR</w:t>
      </w:r>
    </w:p>
    <w:p w:rsidR="00B811D2" w:rsidRPr="00A33288" w:rsidRDefault="003A50BE" w:rsidP="00B811D2">
      <w:pPr>
        <w:shd w:val="clear" w:color="008080" w:fill="auto"/>
        <w:tabs>
          <w:tab w:val="left" w:pos="450"/>
          <w:tab w:val="left" w:pos="2160"/>
        </w:tabs>
        <w:spacing w:after="120"/>
        <w:rPr>
          <w:rFonts w:ascii="Tahoma" w:hAnsi="Tahoma" w:cs="Tahoma"/>
          <w:b/>
          <w:sz w:val="22"/>
          <w:szCs w:val="22"/>
        </w:rPr>
      </w:pPr>
      <w:r w:rsidRPr="00A33288">
        <w:rPr>
          <w:rFonts w:ascii="Tahoma" w:hAnsi="Tahoma" w:cs="Tahoma"/>
          <w:b/>
          <w:sz w:val="22"/>
          <w:szCs w:val="22"/>
        </w:rPr>
        <w:t>POSITION NO:</w:t>
      </w:r>
      <w:r w:rsidRPr="00A33288">
        <w:rPr>
          <w:rFonts w:ascii="Tahoma" w:hAnsi="Tahoma" w:cs="Tahoma"/>
          <w:b/>
          <w:sz w:val="22"/>
          <w:szCs w:val="22"/>
        </w:rPr>
        <w:tab/>
      </w:r>
      <w:r w:rsidR="005C004B">
        <w:rPr>
          <w:rFonts w:ascii="Tahoma" w:hAnsi="Tahoma" w:cs="Tahoma"/>
          <w:b/>
          <w:sz w:val="22"/>
          <w:szCs w:val="22"/>
        </w:rPr>
        <w:t>1.201</w:t>
      </w:r>
      <w:r w:rsidR="00B811D2">
        <w:rPr>
          <w:rFonts w:ascii="Tahoma" w:hAnsi="Tahoma" w:cs="Tahoma"/>
          <w:b/>
          <w:sz w:val="22"/>
          <w:szCs w:val="22"/>
        </w:rPr>
        <w:t xml:space="preserve">                                    </w:t>
      </w:r>
    </w:p>
    <w:p w:rsidR="003A50BE" w:rsidRPr="00A33288" w:rsidRDefault="003A50BE">
      <w:pPr>
        <w:shd w:val="clear" w:color="008080" w:fill="auto"/>
        <w:tabs>
          <w:tab w:val="left" w:pos="450"/>
          <w:tab w:val="left" w:pos="2160"/>
        </w:tabs>
        <w:spacing w:after="120"/>
        <w:rPr>
          <w:rFonts w:ascii="Tahoma" w:hAnsi="Tahoma" w:cs="Tahoma"/>
          <w:b/>
          <w:sz w:val="22"/>
          <w:szCs w:val="22"/>
        </w:rPr>
      </w:pPr>
      <w:r w:rsidRPr="00A33288">
        <w:rPr>
          <w:rFonts w:ascii="Tahoma" w:hAnsi="Tahoma" w:cs="Tahoma"/>
          <w:b/>
          <w:sz w:val="22"/>
          <w:szCs w:val="22"/>
        </w:rPr>
        <w:t>DEPARTMENT:</w:t>
      </w:r>
      <w:r w:rsidRPr="00A33288">
        <w:rPr>
          <w:rFonts w:ascii="Tahoma" w:hAnsi="Tahoma" w:cs="Tahoma"/>
          <w:b/>
          <w:sz w:val="22"/>
          <w:szCs w:val="22"/>
        </w:rPr>
        <w:tab/>
      </w:r>
      <w:r w:rsidR="005C004B">
        <w:rPr>
          <w:rFonts w:ascii="Tahoma" w:hAnsi="Tahoma" w:cs="Tahoma"/>
          <w:b/>
          <w:sz w:val="22"/>
          <w:szCs w:val="22"/>
        </w:rPr>
        <w:t>Finance</w:t>
      </w:r>
      <w:r w:rsidR="00E769DF">
        <w:rPr>
          <w:rFonts w:ascii="Tahoma" w:hAnsi="Tahoma" w:cs="Tahoma"/>
          <w:b/>
          <w:sz w:val="22"/>
          <w:szCs w:val="22"/>
        </w:rPr>
        <w:t xml:space="preserve"> </w:t>
      </w:r>
      <w:r w:rsidR="0050147B"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="001B5CE5">
        <w:rPr>
          <w:rFonts w:ascii="Tahoma" w:hAnsi="Tahoma" w:cs="Tahoma"/>
          <w:b/>
          <w:sz w:val="22"/>
          <w:szCs w:val="22"/>
        </w:rPr>
        <w:t xml:space="preserve"> </w:t>
      </w:r>
      <w:r w:rsidR="0050147B" w:rsidRPr="00757580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</w:t>
      </w:r>
    </w:p>
    <w:p w:rsidR="003A50BE" w:rsidRPr="00A33288" w:rsidRDefault="003A50BE">
      <w:pPr>
        <w:shd w:val="clear" w:color="008080" w:fill="auto"/>
        <w:tabs>
          <w:tab w:val="left" w:pos="450"/>
          <w:tab w:val="left" w:pos="2160"/>
        </w:tabs>
        <w:spacing w:after="120"/>
        <w:rPr>
          <w:rFonts w:ascii="Tahoma" w:hAnsi="Tahoma" w:cs="Tahoma"/>
          <w:b/>
          <w:sz w:val="22"/>
          <w:szCs w:val="22"/>
        </w:rPr>
      </w:pPr>
      <w:r w:rsidRPr="00A33288">
        <w:rPr>
          <w:rFonts w:ascii="Tahoma" w:hAnsi="Tahoma" w:cs="Tahoma"/>
          <w:b/>
          <w:sz w:val="22"/>
          <w:szCs w:val="22"/>
        </w:rPr>
        <w:t>PAY GRADE:</w:t>
      </w:r>
      <w:r w:rsidRPr="00A33288">
        <w:rPr>
          <w:rFonts w:ascii="Tahoma" w:hAnsi="Tahoma" w:cs="Tahoma"/>
          <w:b/>
          <w:sz w:val="22"/>
          <w:szCs w:val="22"/>
        </w:rPr>
        <w:tab/>
      </w:r>
      <w:r w:rsidR="005C004B">
        <w:rPr>
          <w:rFonts w:ascii="Tahoma" w:hAnsi="Tahoma" w:cs="Tahoma"/>
          <w:b/>
          <w:color w:val="000000"/>
          <w:sz w:val="22"/>
          <w:szCs w:val="22"/>
        </w:rPr>
        <w:t>30</w:t>
      </w:r>
    </w:p>
    <w:p w:rsidR="003A50BE" w:rsidRPr="00A33288" w:rsidRDefault="003A50BE">
      <w:pPr>
        <w:shd w:val="clear" w:color="008080" w:fill="auto"/>
        <w:tabs>
          <w:tab w:val="left" w:pos="45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A33288">
        <w:rPr>
          <w:rFonts w:ascii="Tahoma" w:hAnsi="Tahoma" w:cs="Tahoma"/>
          <w:b/>
          <w:sz w:val="22"/>
          <w:szCs w:val="22"/>
        </w:rPr>
        <w:t>SALARY</w:t>
      </w:r>
      <w:r w:rsidR="00D5469F">
        <w:rPr>
          <w:rFonts w:ascii="Tahoma" w:hAnsi="Tahoma" w:cs="Tahoma"/>
          <w:b/>
          <w:sz w:val="22"/>
          <w:szCs w:val="22"/>
        </w:rPr>
        <w:t xml:space="preserve"> RANGE</w:t>
      </w:r>
      <w:r w:rsidRPr="00A33288">
        <w:rPr>
          <w:rFonts w:ascii="Tahoma" w:hAnsi="Tahoma" w:cs="Tahoma"/>
          <w:b/>
          <w:sz w:val="22"/>
          <w:szCs w:val="22"/>
        </w:rPr>
        <w:t>:</w:t>
      </w:r>
      <w:r w:rsidRPr="00A33288">
        <w:rPr>
          <w:rFonts w:ascii="Tahoma" w:hAnsi="Tahoma" w:cs="Tahoma"/>
          <w:b/>
          <w:sz w:val="22"/>
          <w:szCs w:val="22"/>
        </w:rPr>
        <w:tab/>
      </w:r>
      <w:r w:rsidR="00BD79F6">
        <w:rPr>
          <w:rFonts w:ascii="Tahoma" w:hAnsi="Tahoma" w:cs="Tahoma"/>
          <w:b/>
          <w:sz w:val="22"/>
          <w:szCs w:val="22"/>
        </w:rPr>
        <w:t>$</w:t>
      </w:r>
      <w:r w:rsidR="00A237C9">
        <w:rPr>
          <w:rFonts w:ascii="Tahoma" w:hAnsi="Tahoma" w:cs="Tahoma"/>
          <w:b/>
          <w:sz w:val="22"/>
          <w:szCs w:val="22"/>
        </w:rPr>
        <w:t>2</w:t>
      </w:r>
      <w:r w:rsidR="005C004B">
        <w:rPr>
          <w:rFonts w:ascii="Tahoma" w:hAnsi="Tahoma" w:cs="Tahoma"/>
          <w:b/>
          <w:sz w:val="22"/>
          <w:szCs w:val="22"/>
        </w:rPr>
        <w:t>7.04</w:t>
      </w:r>
      <w:r w:rsidR="00BD79F6">
        <w:rPr>
          <w:rFonts w:ascii="Tahoma" w:hAnsi="Tahoma" w:cs="Tahoma"/>
          <w:b/>
          <w:sz w:val="22"/>
          <w:szCs w:val="22"/>
        </w:rPr>
        <w:t xml:space="preserve"> - $</w:t>
      </w:r>
      <w:r w:rsidR="005C004B">
        <w:rPr>
          <w:rFonts w:ascii="Tahoma" w:hAnsi="Tahoma" w:cs="Tahoma"/>
          <w:b/>
          <w:sz w:val="22"/>
          <w:szCs w:val="22"/>
        </w:rPr>
        <w:t>40.55</w:t>
      </w:r>
      <w:r w:rsidR="00D5469F">
        <w:rPr>
          <w:rFonts w:ascii="Tahoma" w:hAnsi="Tahoma" w:cs="Tahoma"/>
          <w:b/>
          <w:sz w:val="22"/>
          <w:szCs w:val="22"/>
        </w:rPr>
        <w:t xml:space="preserve"> per hour</w:t>
      </w:r>
    </w:p>
    <w:p w:rsidR="00A33288" w:rsidRPr="00A33288" w:rsidRDefault="00A33288">
      <w:pPr>
        <w:shd w:val="clear" w:color="008080" w:fill="auto"/>
        <w:tabs>
          <w:tab w:val="left" w:pos="450"/>
          <w:tab w:val="left" w:pos="2160"/>
        </w:tabs>
        <w:rPr>
          <w:rFonts w:ascii="Tahoma" w:hAnsi="Tahoma" w:cs="Tahoma"/>
          <w:sz w:val="22"/>
          <w:szCs w:val="22"/>
        </w:rPr>
      </w:pPr>
    </w:p>
    <w:p w:rsidR="005C004B" w:rsidRPr="00596830" w:rsidRDefault="005C004B" w:rsidP="005C004B">
      <w:pPr>
        <w:jc w:val="both"/>
        <w:rPr>
          <w:rFonts w:ascii="Tahoma" w:hAnsi="Tahoma" w:cs="Tahoma"/>
          <w:strike/>
          <w:sz w:val="21"/>
          <w:szCs w:val="21"/>
        </w:rPr>
      </w:pPr>
      <w:r w:rsidRPr="00596830">
        <w:rPr>
          <w:rFonts w:ascii="Tahoma" w:hAnsi="Tahoma" w:cs="Tahoma"/>
          <w:sz w:val="21"/>
          <w:szCs w:val="21"/>
        </w:rPr>
        <w:t xml:space="preserve">This is highly responsible supervisory and administrative work involving all the City’s accounting related activities. Responsibilities include coordinating and directing departmental staff in day-to-day routine accounting work; providing technical supervision in accordance with standard accounting practices, including </w:t>
      </w:r>
      <w:r w:rsidRPr="00596830">
        <w:rPr>
          <w:rFonts w:ascii="Tahoma" w:hAnsi="Tahoma" w:cs="Tahoma"/>
          <w:color w:val="000000"/>
          <w:sz w:val="21"/>
          <w:szCs w:val="21"/>
        </w:rPr>
        <w:t xml:space="preserve">legal </w:t>
      </w:r>
      <w:r w:rsidRPr="00596830">
        <w:rPr>
          <w:rFonts w:ascii="Tahoma" w:hAnsi="Tahoma" w:cs="Tahoma"/>
          <w:sz w:val="21"/>
          <w:szCs w:val="21"/>
        </w:rPr>
        <w:t xml:space="preserve">and governmental accounting requirements. This position requires considerable independent judgment and discretion in implementing daily operations. </w:t>
      </w:r>
    </w:p>
    <w:p w:rsidR="00A237C9" w:rsidRPr="00596830" w:rsidRDefault="00A237C9" w:rsidP="00A237C9">
      <w:pPr>
        <w:pStyle w:val="BodyText"/>
        <w:rPr>
          <w:rFonts w:ascii="Tahoma" w:hAnsi="Tahoma" w:cs="Tahoma"/>
          <w:sz w:val="21"/>
          <w:szCs w:val="21"/>
        </w:rPr>
      </w:pPr>
    </w:p>
    <w:p w:rsidR="00A33288" w:rsidRPr="00596830" w:rsidRDefault="00A33288" w:rsidP="00A33288">
      <w:pPr>
        <w:rPr>
          <w:rFonts w:ascii="Tahoma" w:hAnsi="Tahoma" w:cs="Tahoma"/>
          <w:sz w:val="21"/>
          <w:szCs w:val="21"/>
        </w:rPr>
      </w:pPr>
      <w:r w:rsidRPr="00596830">
        <w:rPr>
          <w:rFonts w:ascii="Tahoma" w:hAnsi="Tahoma" w:cs="Tahoma"/>
          <w:b/>
          <w:sz w:val="21"/>
          <w:szCs w:val="21"/>
          <w:u w:val="single"/>
        </w:rPr>
        <w:t>MINIMUM QUALIFICATIONS</w:t>
      </w:r>
    </w:p>
    <w:p w:rsidR="00A33288" w:rsidRPr="00596830" w:rsidRDefault="00A33288" w:rsidP="00A33288">
      <w:pPr>
        <w:rPr>
          <w:rFonts w:ascii="Tahoma" w:hAnsi="Tahoma" w:cs="Tahoma"/>
          <w:b/>
          <w:sz w:val="21"/>
          <w:szCs w:val="21"/>
          <w:u w:val="single"/>
        </w:rPr>
      </w:pPr>
      <w:r w:rsidRPr="00596830">
        <w:rPr>
          <w:rFonts w:ascii="Tahoma" w:hAnsi="Tahoma" w:cs="Tahoma"/>
          <w:b/>
          <w:sz w:val="21"/>
          <w:szCs w:val="21"/>
          <w:u w:val="single"/>
        </w:rPr>
        <w:t xml:space="preserve">Knowledge, </w:t>
      </w:r>
      <w:r w:rsidR="00982671" w:rsidRPr="00596830">
        <w:rPr>
          <w:rFonts w:ascii="Tahoma" w:hAnsi="Tahoma" w:cs="Tahoma"/>
          <w:b/>
          <w:sz w:val="21"/>
          <w:szCs w:val="21"/>
          <w:u w:val="single"/>
        </w:rPr>
        <w:t>Skills, and Abilities</w:t>
      </w:r>
    </w:p>
    <w:p w:rsidR="005C004B" w:rsidRPr="005C004B" w:rsidRDefault="005C004B" w:rsidP="005C004B">
      <w:pPr>
        <w:numPr>
          <w:ilvl w:val="0"/>
          <w:numId w:val="23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Ability to analyze statistical data, records, and reports; assess financial impact of proposed municipal programs upon local government finances.  </w:t>
      </w:r>
    </w:p>
    <w:p w:rsidR="005C004B" w:rsidRPr="005C004B" w:rsidRDefault="005C004B" w:rsidP="005C004B">
      <w:pPr>
        <w:numPr>
          <w:ilvl w:val="0"/>
          <w:numId w:val="23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Knowledge and understanding of governmental accounting principles and procedures.</w:t>
      </w:r>
    </w:p>
    <w:p w:rsidR="005C004B" w:rsidRPr="005C004B" w:rsidRDefault="005C004B" w:rsidP="005C004B">
      <w:pPr>
        <w:numPr>
          <w:ilvl w:val="0"/>
          <w:numId w:val="23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Knowledge of accounting systems and standard internal accounting controls.</w:t>
      </w:r>
    </w:p>
    <w:p w:rsidR="005C004B" w:rsidRPr="005C004B" w:rsidRDefault="005C004B" w:rsidP="005C004B">
      <w:pPr>
        <w:numPr>
          <w:ilvl w:val="0"/>
          <w:numId w:val="23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Knowledge of capital improvements programs and municipal budgets.</w:t>
      </w:r>
    </w:p>
    <w:p w:rsidR="005C004B" w:rsidRPr="005C004B" w:rsidRDefault="005C004B" w:rsidP="005C004B">
      <w:pPr>
        <w:numPr>
          <w:ilvl w:val="0"/>
          <w:numId w:val="9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Knowledge of laws and regulations governing municipal financial accounting including, the Florida Uniform Accounting System, </w:t>
      </w:r>
      <w:r w:rsidRPr="005C004B">
        <w:rPr>
          <w:rFonts w:ascii="Tahoma" w:hAnsi="Tahoma" w:cs="Tahoma"/>
          <w:i/>
          <w:color w:val="000000"/>
          <w:sz w:val="21"/>
          <w:szCs w:val="21"/>
        </w:rPr>
        <w:t>Truth in Millage</w:t>
      </w:r>
      <w:r w:rsidRPr="005C004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5C004B">
        <w:rPr>
          <w:rFonts w:ascii="Tahoma" w:hAnsi="Tahoma" w:cs="Tahoma"/>
          <w:color w:val="000000" w:themeColor="text1"/>
          <w:sz w:val="21"/>
          <w:szCs w:val="21"/>
        </w:rPr>
        <w:t xml:space="preserve">(TRIM) </w:t>
      </w:r>
      <w:r w:rsidRPr="005C004B">
        <w:rPr>
          <w:rFonts w:ascii="Tahoma" w:hAnsi="Tahoma" w:cs="Tahoma"/>
          <w:sz w:val="21"/>
          <w:szCs w:val="21"/>
        </w:rPr>
        <w:t xml:space="preserve">requirements, and the Certificate of Achievement for Excellence in Financial Reporting requirements as prescribed by the </w:t>
      </w:r>
      <w:r w:rsidRPr="005C004B">
        <w:rPr>
          <w:rFonts w:ascii="Tahoma" w:hAnsi="Tahoma" w:cs="Tahoma"/>
          <w:i/>
          <w:sz w:val="21"/>
          <w:szCs w:val="21"/>
        </w:rPr>
        <w:t>Government Finance Officers Association</w:t>
      </w:r>
      <w:r w:rsidRPr="005C004B">
        <w:rPr>
          <w:rFonts w:ascii="Tahoma" w:hAnsi="Tahoma" w:cs="Tahoma"/>
          <w:sz w:val="21"/>
          <w:szCs w:val="21"/>
        </w:rPr>
        <w:t xml:space="preserve"> (GFOA).</w:t>
      </w:r>
    </w:p>
    <w:p w:rsidR="005C004B" w:rsidRPr="005C004B" w:rsidRDefault="005C004B" w:rsidP="005C004B">
      <w:pPr>
        <w:numPr>
          <w:ilvl w:val="0"/>
          <w:numId w:val="9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Ability to research and apply </w:t>
      </w:r>
      <w:r w:rsidRPr="005C004B">
        <w:rPr>
          <w:rFonts w:ascii="Tahoma" w:hAnsi="Tahoma" w:cs="Tahoma"/>
          <w:i/>
          <w:sz w:val="21"/>
          <w:szCs w:val="21"/>
        </w:rPr>
        <w:t xml:space="preserve">Governmental Accounting Standards Board </w:t>
      </w:r>
      <w:r w:rsidRPr="005C004B">
        <w:rPr>
          <w:rFonts w:ascii="Tahoma" w:hAnsi="Tahoma" w:cs="Tahoma"/>
          <w:sz w:val="21"/>
          <w:szCs w:val="21"/>
        </w:rPr>
        <w:t xml:space="preserve">(GASB) pronouncements. </w:t>
      </w:r>
    </w:p>
    <w:p w:rsidR="005C004B" w:rsidRPr="005C004B" w:rsidRDefault="005C004B" w:rsidP="005C004B">
      <w:pPr>
        <w:numPr>
          <w:ilvl w:val="0"/>
          <w:numId w:val="9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Proficient in computer applications, including </w:t>
      </w:r>
      <w:r w:rsidRPr="005C004B">
        <w:rPr>
          <w:rFonts w:ascii="Tahoma" w:hAnsi="Tahoma" w:cs="Tahoma"/>
          <w:i/>
          <w:sz w:val="21"/>
          <w:szCs w:val="21"/>
        </w:rPr>
        <w:t>Microsoft Office</w:t>
      </w:r>
      <w:r w:rsidR="00842594">
        <w:rPr>
          <w:rFonts w:ascii="Tahoma" w:hAnsi="Tahoma" w:cs="Tahoma"/>
          <w:sz w:val="21"/>
          <w:szCs w:val="21"/>
        </w:rPr>
        <w:t xml:space="preserve"> with advanced </w:t>
      </w:r>
      <w:r w:rsidR="00842594" w:rsidRPr="00842594">
        <w:rPr>
          <w:rFonts w:ascii="Tahoma" w:hAnsi="Tahoma" w:cs="Tahoma"/>
          <w:i/>
          <w:sz w:val="21"/>
          <w:szCs w:val="21"/>
        </w:rPr>
        <w:t>Excel</w:t>
      </w:r>
      <w:r w:rsidR="00842594">
        <w:rPr>
          <w:rFonts w:ascii="Tahoma" w:hAnsi="Tahoma" w:cs="Tahoma"/>
          <w:sz w:val="21"/>
          <w:szCs w:val="21"/>
        </w:rPr>
        <w:t xml:space="preserve"> skills.</w:t>
      </w:r>
    </w:p>
    <w:p w:rsidR="005C004B" w:rsidRPr="005C004B" w:rsidRDefault="005C004B" w:rsidP="005C004B">
      <w:pPr>
        <w:numPr>
          <w:ilvl w:val="0"/>
          <w:numId w:val="9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Ability to commu</w:t>
      </w:r>
      <w:r w:rsidRPr="00596830">
        <w:rPr>
          <w:rFonts w:ascii="Tahoma" w:hAnsi="Tahoma" w:cs="Tahoma"/>
          <w:sz w:val="21"/>
          <w:szCs w:val="21"/>
        </w:rPr>
        <w:t xml:space="preserve">nicate clearly and effectively </w:t>
      </w:r>
      <w:r w:rsidRPr="005C004B">
        <w:rPr>
          <w:rFonts w:ascii="Tahoma" w:hAnsi="Tahoma" w:cs="Tahoma"/>
          <w:sz w:val="21"/>
          <w:szCs w:val="21"/>
        </w:rPr>
        <w:t xml:space="preserve">verbally and in writing. </w:t>
      </w:r>
    </w:p>
    <w:p w:rsidR="005C004B" w:rsidRPr="00596830" w:rsidRDefault="005C004B" w:rsidP="005C004B">
      <w:pPr>
        <w:numPr>
          <w:ilvl w:val="0"/>
          <w:numId w:val="9"/>
        </w:numPr>
        <w:tabs>
          <w:tab w:val="left" w:pos="45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Ability to establish and maintain effective working relationships with officials, </w:t>
      </w:r>
      <w:r w:rsidRPr="00596830">
        <w:rPr>
          <w:rFonts w:ascii="Tahoma" w:hAnsi="Tahoma" w:cs="Tahoma"/>
          <w:sz w:val="21"/>
          <w:szCs w:val="21"/>
        </w:rPr>
        <w:t xml:space="preserve">fellow </w:t>
      </w:r>
      <w:r w:rsidRPr="005C004B">
        <w:rPr>
          <w:rFonts w:ascii="Tahoma" w:hAnsi="Tahoma" w:cs="Tahoma"/>
          <w:sz w:val="21"/>
          <w:szCs w:val="21"/>
        </w:rPr>
        <w:t>employees, and the public.</w:t>
      </w:r>
    </w:p>
    <w:p w:rsidR="005C004B" w:rsidRPr="00596830" w:rsidRDefault="005C004B" w:rsidP="005C00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trike/>
          <w:sz w:val="21"/>
          <w:szCs w:val="21"/>
        </w:rPr>
      </w:pPr>
      <w:r w:rsidRPr="00596830">
        <w:rPr>
          <w:rFonts w:ascii="Tahoma" w:hAnsi="Tahoma" w:cs="Tahoma"/>
          <w:sz w:val="21"/>
          <w:szCs w:val="21"/>
        </w:rPr>
        <w:t>Ability to lift, carry, pull, push, and maneuver materials weighing up to 50 pounds.</w:t>
      </w:r>
    </w:p>
    <w:p w:rsidR="005C004B" w:rsidRPr="005C004B" w:rsidRDefault="005C004B" w:rsidP="005C004B">
      <w:pPr>
        <w:tabs>
          <w:tab w:val="left" w:pos="450"/>
        </w:tabs>
        <w:ind w:left="720"/>
        <w:jc w:val="both"/>
        <w:rPr>
          <w:rFonts w:ascii="Tahoma" w:hAnsi="Tahoma" w:cs="Tahoma"/>
          <w:sz w:val="21"/>
          <w:szCs w:val="21"/>
        </w:rPr>
      </w:pPr>
    </w:p>
    <w:p w:rsidR="00A33288" w:rsidRPr="00596830" w:rsidRDefault="00A33288" w:rsidP="00A33288">
      <w:pPr>
        <w:rPr>
          <w:rFonts w:ascii="Tahoma" w:hAnsi="Tahoma" w:cs="Tahoma"/>
          <w:sz w:val="21"/>
          <w:szCs w:val="21"/>
        </w:rPr>
      </w:pPr>
      <w:r w:rsidRPr="00596830">
        <w:rPr>
          <w:rFonts w:ascii="Tahoma" w:hAnsi="Tahoma" w:cs="Tahoma"/>
          <w:b/>
          <w:sz w:val="21"/>
          <w:szCs w:val="21"/>
          <w:u w:val="single"/>
        </w:rPr>
        <w:t>Training</w:t>
      </w:r>
      <w:r w:rsidR="00982671" w:rsidRPr="00596830">
        <w:rPr>
          <w:rFonts w:ascii="Tahoma" w:hAnsi="Tahoma" w:cs="Tahoma"/>
          <w:b/>
          <w:sz w:val="21"/>
          <w:szCs w:val="21"/>
          <w:u w:val="single"/>
        </w:rPr>
        <w:t>, Certification,</w:t>
      </w:r>
      <w:r w:rsidRPr="00596830">
        <w:rPr>
          <w:rFonts w:ascii="Tahoma" w:hAnsi="Tahoma" w:cs="Tahoma"/>
          <w:b/>
          <w:sz w:val="21"/>
          <w:szCs w:val="21"/>
          <w:u w:val="single"/>
        </w:rPr>
        <w:t xml:space="preserve"> and Experience</w:t>
      </w:r>
    </w:p>
    <w:p w:rsidR="005C004B" w:rsidRDefault="005C004B" w:rsidP="005C004B">
      <w:pPr>
        <w:numPr>
          <w:ilvl w:val="0"/>
          <w:numId w:val="10"/>
        </w:numPr>
        <w:tabs>
          <w:tab w:val="left" w:pos="846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Bachelor’s degree from an accredited college or university with a major</w:t>
      </w:r>
      <w:r w:rsidRPr="005C004B" w:rsidDel="00341074">
        <w:rPr>
          <w:rFonts w:ascii="Tahoma" w:hAnsi="Tahoma" w:cs="Tahoma"/>
          <w:sz w:val="21"/>
          <w:szCs w:val="21"/>
        </w:rPr>
        <w:t xml:space="preserve"> </w:t>
      </w:r>
      <w:r w:rsidRPr="005C004B">
        <w:rPr>
          <w:rFonts w:ascii="Tahoma" w:hAnsi="Tahoma" w:cs="Tahoma"/>
          <w:sz w:val="21"/>
          <w:szCs w:val="21"/>
        </w:rPr>
        <w:t>in</w:t>
      </w:r>
      <w:r w:rsidRPr="005C004B" w:rsidDel="00341074">
        <w:rPr>
          <w:rFonts w:ascii="Tahoma" w:hAnsi="Tahoma" w:cs="Tahoma"/>
          <w:sz w:val="21"/>
          <w:szCs w:val="21"/>
        </w:rPr>
        <w:t xml:space="preserve"> </w:t>
      </w:r>
      <w:r w:rsidRPr="005C004B">
        <w:rPr>
          <w:rFonts w:ascii="Tahoma" w:hAnsi="Tahoma" w:cs="Tahoma"/>
          <w:sz w:val="21"/>
          <w:szCs w:val="21"/>
        </w:rPr>
        <w:t>Accounting, Business, or Public Administration</w:t>
      </w:r>
      <w:r w:rsidR="00842594">
        <w:rPr>
          <w:rFonts w:ascii="Tahoma" w:hAnsi="Tahoma" w:cs="Tahoma"/>
          <w:sz w:val="21"/>
          <w:szCs w:val="21"/>
        </w:rPr>
        <w:t xml:space="preserve"> required</w:t>
      </w:r>
      <w:r w:rsidRPr="005C004B">
        <w:rPr>
          <w:rFonts w:ascii="Tahoma" w:hAnsi="Tahoma" w:cs="Tahoma"/>
          <w:sz w:val="21"/>
          <w:szCs w:val="21"/>
        </w:rPr>
        <w:t>.</w:t>
      </w:r>
    </w:p>
    <w:p w:rsidR="00842594" w:rsidRPr="005C004B" w:rsidRDefault="00842594" w:rsidP="005C004B">
      <w:pPr>
        <w:numPr>
          <w:ilvl w:val="0"/>
          <w:numId w:val="10"/>
        </w:numPr>
        <w:tabs>
          <w:tab w:val="left" w:pos="846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>Experience in preparing a capital improvement</w:t>
      </w:r>
      <w:r>
        <w:rPr>
          <w:rFonts w:ascii="Tahoma" w:hAnsi="Tahoma" w:cs="Tahoma"/>
          <w:sz w:val="21"/>
          <w:szCs w:val="21"/>
        </w:rPr>
        <w:t xml:space="preserve"> program and a municipal budget required.</w:t>
      </w:r>
    </w:p>
    <w:p w:rsidR="005C004B" w:rsidRPr="005C004B" w:rsidRDefault="005C004B" w:rsidP="005C004B">
      <w:pPr>
        <w:numPr>
          <w:ilvl w:val="0"/>
          <w:numId w:val="10"/>
        </w:numPr>
        <w:tabs>
          <w:tab w:val="left" w:pos="8460"/>
        </w:tabs>
        <w:jc w:val="both"/>
        <w:rPr>
          <w:rFonts w:ascii="Tahoma" w:hAnsi="Tahoma" w:cs="Tahoma"/>
          <w:sz w:val="21"/>
          <w:szCs w:val="21"/>
        </w:rPr>
      </w:pPr>
      <w:r w:rsidRPr="005C004B">
        <w:rPr>
          <w:rFonts w:ascii="Tahoma" w:hAnsi="Tahoma" w:cs="Tahoma"/>
          <w:sz w:val="21"/>
          <w:szCs w:val="21"/>
        </w:rPr>
        <w:t xml:space="preserve">Master's Degree in </w:t>
      </w:r>
      <w:r w:rsidRPr="005C004B">
        <w:rPr>
          <w:rFonts w:ascii="Tahoma" w:hAnsi="Tahoma" w:cs="Tahoma"/>
          <w:i/>
          <w:sz w:val="21"/>
          <w:szCs w:val="21"/>
        </w:rPr>
        <w:t>Certified Public</w:t>
      </w:r>
      <w:r w:rsidRPr="005C004B" w:rsidDel="00583E48">
        <w:rPr>
          <w:rFonts w:ascii="Tahoma" w:hAnsi="Tahoma" w:cs="Tahoma"/>
          <w:i/>
          <w:sz w:val="21"/>
          <w:szCs w:val="21"/>
        </w:rPr>
        <w:t xml:space="preserve"> </w:t>
      </w:r>
      <w:r w:rsidRPr="005C004B">
        <w:rPr>
          <w:rFonts w:ascii="Tahoma" w:hAnsi="Tahoma" w:cs="Tahoma"/>
          <w:i/>
          <w:sz w:val="21"/>
          <w:szCs w:val="21"/>
        </w:rPr>
        <w:t>Accountant (CPA)</w:t>
      </w:r>
      <w:r w:rsidRPr="005C004B">
        <w:rPr>
          <w:rFonts w:ascii="Tahoma" w:hAnsi="Tahoma" w:cs="Tahoma"/>
          <w:sz w:val="21"/>
          <w:szCs w:val="21"/>
        </w:rPr>
        <w:t xml:space="preserve"> or </w:t>
      </w:r>
      <w:r w:rsidRPr="005C004B">
        <w:rPr>
          <w:rFonts w:ascii="Tahoma" w:hAnsi="Tahoma" w:cs="Tahoma"/>
          <w:i/>
          <w:sz w:val="21"/>
          <w:szCs w:val="21"/>
        </w:rPr>
        <w:t>Certified Government Finance Officer (CGFO)</w:t>
      </w:r>
      <w:r w:rsidRPr="005C004B" w:rsidDel="00502AB5">
        <w:rPr>
          <w:rFonts w:ascii="Tahoma" w:hAnsi="Tahoma" w:cs="Tahoma"/>
          <w:sz w:val="21"/>
          <w:szCs w:val="21"/>
        </w:rPr>
        <w:t xml:space="preserve"> preferred</w:t>
      </w:r>
      <w:r w:rsidRPr="005C004B" w:rsidDel="00583E48">
        <w:rPr>
          <w:rFonts w:ascii="Tahoma" w:hAnsi="Tahoma" w:cs="Tahoma"/>
          <w:sz w:val="21"/>
          <w:szCs w:val="21"/>
        </w:rPr>
        <w:t>.</w:t>
      </w:r>
    </w:p>
    <w:p w:rsidR="005C004B" w:rsidRPr="00842594" w:rsidRDefault="005C004B" w:rsidP="005C004B">
      <w:pPr>
        <w:numPr>
          <w:ilvl w:val="0"/>
          <w:numId w:val="10"/>
        </w:numPr>
        <w:tabs>
          <w:tab w:val="left" w:pos="8460"/>
        </w:tabs>
        <w:jc w:val="both"/>
        <w:rPr>
          <w:rFonts w:ascii="Tahoma" w:hAnsi="Tahoma" w:cs="Tahoma"/>
          <w:b/>
          <w:sz w:val="21"/>
          <w:szCs w:val="21"/>
        </w:rPr>
      </w:pPr>
      <w:r w:rsidRPr="00842594">
        <w:rPr>
          <w:rFonts w:ascii="Tahoma" w:hAnsi="Tahoma" w:cs="Tahoma"/>
          <w:sz w:val="21"/>
          <w:szCs w:val="21"/>
        </w:rPr>
        <w:t>Minimum of five years public finance administration experience, including two years supervisory experience</w:t>
      </w:r>
      <w:r w:rsidR="00842594">
        <w:rPr>
          <w:rFonts w:ascii="Tahoma" w:hAnsi="Tahoma" w:cs="Tahoma"/>
          <w:sz w:val="21"/>
          <w:szCs w:val="21"/>
        </w:rPr>
        <w:t xml:space="preserve"> preferred.</w:t>
      </w:r>
    </w:p>
    <w:p w:rsidR="005C004B" w:rsidRPr="005C004B" w:rsidRDefault="005C004B" w:rsidP="005C004B">
      <w:pPr>
        <w:numPr>
          <w:ilvl w:val="0"/>
          <w:numId w:val="10"/>
        </w:numPr>
        <w:tabs>
          <w:tab w:val="left" w:pos="8460"/>
        </w:tabs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5C004B">
        <w:rPr>
          <w:rFonts w:ascii="Tahoma" w:hAnsi="Tahoma" w:cs="Tahoma"/>
          <w:sz w:val="21"/>
          <w:szCs w:val="21"/>
        </w:rPr>
        <w:t>Or, an equivalent combination of training, education, and experience that provides the required knowledge, skills, and abilities.</w:t>
      </w:r>
    </w:p>
    <w:p w:rsidR="005C004B" w:rsidRPr="00596830" w:rsidRDefault="005C004B" w:rsidP="005C004B">
      <w:pPr>
        <w:tabs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  <w:rPr>
          <w:rFonts w:ascii="Tahoma" w:hAnsi="Tahoma" w:cs="Tahoma"/>
          <w:sz w:val="21"/>
          <w:szCs w:val="21"/>
        </w:rPr>
      </w:pPr>
    </w:p>
    <w:p w:rsidR="000577EC" w:rsidRPr="00596830" w:rsidRDefault="002A7AAD" w:rsidP="000577EC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  <w:r w:rsidRPr="00596830">
        <w:rPr>
          <w:rFonts w:ascii="Tahoma" w:hAnsi="Tahoma" w:cs="Tahoma"/>
          <w:b/>
          <w:bCs/>
          <w:sz w:val="21"/>
          <w:szCs w:val="21"/>
          <w:u w:val="single"/>
        </w:rPr>
        <w:t>Special Requirements</w:t>
      </w:r>
    </w:p>
    <w:p w:rsidR="00A237C9" w:rsidRPr="00596830" w:rsidRDefault="00A237C9" w:rsidP="00A237C9">
      <w:pPr>
        <w:numPr>
          <w:ilvl w:val="0"/>
          <w:numId w:val="12"/>
        </w:numPr>
        <w:tabs>
          <w:tab w:val="left" w:pos="8460"/>
        </w:tabs>
        <w:jc w:val="both"/>
        <w:rPr>
          <w:rFonts w:ascii="Tahoma" w:hAnsi="Tahoma" w:cs="Tahoma"/>
          <w:sz w:val="21"/>
          <w:szCs w:val="21"/>
        </w:rPr>
      </w:pPr>
      <w:r w:rsidRPr="00596830">
        <w:rPr>
          <w:rFonts w:ascii="Tahoma" w:hAnsi="Tahoma" w:cs="Tahoma"/>
          <w:sz w:val="21"/>
          <w:szCs w:val="21"/>
        </w:rPr>
        <w:t xml:space="preserve">Valid Florida driver’s license. </w:t>
      </w:r>
    </w:p>
    <w:p w:rsidR="00A237C9" w:rsidRDefault="00A237C9" w:rsidP="00A237C9">
      <w:pPr>
        <w:autoSpaceDE w:val="0"/>
        <w:autoSpaceDN w:val="0"/>
        <w:adjustRightInd w:val="0"/>
        <w:jc w:val="center"/>
        <w:rPr>
          <w:rFonts w:ascii="Berlin Sans FB" w:hAnsi="Berlin Sans FB" w:cs="Tahoma"/>
          <w:b/>
          <w:bCs/>
          <w:color w:val="0000FF"/>
          <w:sz w:val="22"/>
          <w:szCs w:val="22"/>
        </w:rPr>
      </w:pPr>
    </w:p>
    <w:p w:rsidR="00A33288" w:rsidRPr="005C004B" w:rsidRDefault="00A33288" w:rsidP="00A33288">
      <w:pPr>
        <w:pStyle w:val="BlockText"/>
        <w:ind w:left="540" w:right="540"/>
        <w:jc w:val="center"/>
        <w:rPr>
          <w:rFonts w:ascii="Tahoma" w:hAnsi="Tahoma" w:cs="Tahoma"/>
        </w:rPr>
      </w:pPr>
      <w:r w:rsidRPr="005C004B">
        <w:rPr>
          <w:rFonts w:ascii="Tahoma" w:hAnsi="Tahoma" w:cs="Tahoma"/>
        </w:rPr>
        <w:t>The City of Temple Terrace is a drug-free workplace.</w:t>
      </w:r>
    </w:p>
    <w:p w:rsidR="005C004B" w:rsidRDefault="00A33288" w:rsidP="00A33288">
      <w:pPr>
        <w:pStyle w:val="BlockText"/>
        <w:ind w:left="540" w:right="540"/>
        <w:jc w:val="center"/>
        <w:rPr>
          <w:rFonts w:ascii="Tahoma" w:hAnsi="Tahoma" w:cs="Tahoma"/>
        </w:rPr>
      </w:pPr>
      <w:r w:rsidRPr="005C004B">
        <w:rPr>
          <w:rFonts w:ascii="Tahoma" w:hAnsi="Tahoma" w:cs="Tahoma"/>
        </w:rPr>
        <w:t xml:space="preserve">A pre-employment drug screen, criminal history background investigation, </w:t>
      </w:r>
    </w:p>
    <w:p w:rsidR="00596830" w:rsidRPr="005C004B" w:rsidRDefault="00A33288" w:rsidP="00A33288">
      <w:pPr>
        <w:pStyle w:val="BlockText"/>
        <w:ind w:left="540" w:right="540"/>
        <w:jc w:val="center"/>
        <w:rPr>
          <w:rFonts w:ascii="Tahoma" w:hAnsi="Tahoma" w:cs="Tahoma"/>
        </w:rPr>
      </w:pPr>
      <w:r w:rsidRPr="005C004B">
        <w:rPr>
          <w:rFonts w:ascii="Tahoma" w:hAnsi="Tahoma" w:cs="Tahoma"/>
        </w:rPr>
        <w:t xml:space="preserve">and a driver’s license verification </w:t>
      </w:r>
      <w:r w:rsidR="00FD49F8" w:rsidRPr="005C004B">
        <w:rPr>
          <w:rFonts w:ascii="Tahoma" w:hAnsi="Tahoma" w:cs="Tahoma"/>
        </w:rPr>
        <w:t>may</w:t>
      </w:r>
      <w:r w:rsidRPr="005C004B">
        <w:rPr>
          <w:rFonts w:ascii="Tahoma" w:hAnsi="Tahoma" w:cs="Tahoma"/>
        </w:rPr>
        <w:t xml:space="preserve"> be conducted.</w:t>
      </w:r>
    </w:p>
    <w:p w:rsidR="00596830" w:rsidRDefault="00A33288" w:rsidP="00A33288">
      <w:pPr>
        <w:pBdr>
          <w:top w:val="single" w:sz="18" w:space="1" w:color="auto"/>
          <w:bottom w:val="single" w:sz="18" w:space="1" w:color="auto"/>
        </w:pBdr>
        <w:shd w:val="clear" w:color="008080" w:fill="auto"/>
        <w:tabs>
          <w:tab w:val="left" w:pos="450"/>
          <w:tab w:val="left" w:pos="2160"/>
        </w:tabs>
        <w:jc w:val="center"/>
        <w:rPr>
          <w:rFonts w:ascii="Tahoma" w:hAnsi="Tahoma" w:cs="Tahoma"/>
          <w:b/>
          <w:sz w:val="20"/>
        </w:rPr>
      </w:pPr>
      <w:r w:rsidRPr="005C004B">
        <w:rPr>
          <w:rFonts w:ascii="Tahoma" w:hAnsi="Tahoma" w:cs="Tahoma"/>
          <w:b/>
          <w:sz w:val="20"/>
        </w:rPr>
        <w:t>EQUAL OPPORTUNITY EMPLOYER</w:t>
      </w:r>
      <w:r w:rsidR="005C004B">
        <w:rPr>
          <w:rFonts w:ascii="Tahoma" w:hAnsi="Tahoma" w:cs="Tahoma"/>
          <w:b/>
          <w:sz w:val="20"/>
        </w:rPr>
        <w:t xml:space="preserve"> </w:t>
      </w:r>
    </w:p>
    <w:p w:rsidR="00A33288" w:rsidRPr="005C004B" w:rsidRDefault="005C004B" w:rsidP="00A33288">
      <w:pPr>
        <w:pBdr>
          <w:top w:val="single" w:sz="18" w:space="1" w:color="auto"/>
          <w:bottom w:val="single" w:sz="18" w:space="1" w:color="auto"/>
        </w:pBdr>
        <w:shd w:val="clear" w:color="008080" w:fill="auto"/>
        <w:tabs>
          <w:tab w:val="left" w:pos="450"/>
          <w:tab w:val="left" w:pos="216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33288" w:rsidRPr="005C004B">
        <w:rPr>
          <w:rFonts w:ascii="Tahoma" w:hAnsi="Tahoma" w:cs="Tahoma"/>
          <w:b/>
          <w:sz w:val="20"/>
        </w:rPr>
        <w:t>VETERAN'S PREFERENCE EMPLOYER</w:t>
      </w:r>
    </w:p>
    <w:p w:rsidR="00F77FF4" w:rsidRPr="005C004B" w:rsidRDefault="005903F2" w:rsidP="00A33288">
      <w:pPr>
        <w:shd w:val="clear" w:color="008080" w:fill="auto"/>
        <w:tabs>
          <w:tab w:val="left" w:pos="450"/>
          <w:tab w:val="left" w:pos="2160"/>
        </w:tabs>
        <w:jc w:val="center"/>
        <w:rPr>
          <w:rFonts w:ascii="Tahoma" w:hAnsi="Tahoma" w:cs="Tahoma"/>
          <w:b/>
          <w:sz w:val="20"/>
        </w:rPr>
      </w:pPr>
      <w:r w:rsidRPr="005C004B">
        <w:rPr>
          <w:rFonts w:ascii="Tahoma" w:hAnsi="Tahoma" w:cs="Tahoma"/>
          <w:b/>
          <w:sz w:val="20"/>
        </w:rPr>
        <w:t>POSTING DATE</w:t>
      </w:r>
      <w:r w:rsidR="00A33288" w:rsidRPr="005C004B">
        <w:rPr>
          <w:rFonts w:ascii="Tahoma" w:hAnsi="Tahoma" w:cs="Tahoma"/>
          <w:b/>
          <w:sz w:val="20"/>
        </w:rPr>
        <w:t xml:space="preserve">: </w:t>
      </w:r>
      <w:r w:rsidR="00842594">
        <w:rPr>
          <w:rFonts w:ascii="Tahoma" w:hAnsi="Tahoma" w:cs="Tahoma"/>
          <w:b/>
          <w:sz w:val="20"/>
        </w:rPr>
        <w:t>March 17, 2017</w:t>
      </w:r>
      <w:bookmarkStart w:id="0" w:name="_GoBack"/>
      <w:bookmarkEnd w:id="0"/>
    </w:p>
    <w:p w:rsidR="003A50BE" w:rsidRPr="005C004B" w:rsidRDefault="00212F2D" w:rsidP="00A33288">
      <w:pPr>
        <w:shd w:val="clear" w:color="008080" w:fill="auto"/>
        <w:tabs>
          <w:tab w:val="left" w:pos="450"/>
          <w:tab w:val="left" w:pos="2160"/>
        </w:tabs>
        <w:jc w:val="center"/>
        <w:rPr>
          <w:rFonts w:ascii="Bookman Old Style" w:hAnsi="Bookman Old Style"/>
          <w:sz w:val="20"/>
          <w:u w:val="single"/>
        </w:rPr>
      </w:pPr>
      <w:r w:rsidRPr="005C004B">
        <w:rPr>
          <w:rFonts w:ascii="Tahoma" w:hAnsi="Tahoma" w:cs="Tahoma"/>
          <w:b/>
          <w:sz w:val="20"/>
        </w:rPr>
        <w:t>CLOSING DATE: Open until filled</w:t>
      </w:r>
      <w:r w:rsidR="00A33288" w:rsidRPr="005C004B">
        <w:rPr>
          <w:rFonts w:ascii="Tahoma" w:hAnsi="Tahoma" w:cs="Tahoma"/>
          <w:b/>
          <w:sz w:val="20"/>
        </w:rPr>
        <w:t>.</w:t>
      </w:r>
    </w:p>
    <w:sectPr w:rsidR="003A50BE" w:rsidRPr="005C004B" w:rsidSect="00596830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B2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E1397"/>
    <w:multiLevelType w:val="hybridMultilevel"/>
    <w:tmpl w:val="7190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2B5"/>
    <w:multiLevelType w:val="hybridMultilevel"/>
    <w:tmpl w:val="FF52A36A"/>
    <w:lvl w:ilvl="0" w:tplc="18C81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43FB4"/>
    <w:multiLevelType w:val="hybridMultilevel"/>
    <w:tmpl w:val="398A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C6D7C"/>
    <w:multiLevelType w:val="hybridMultilevel"/>
    <w:tmpl w:val="DC241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64C5"/>
    <w:multiLevelType w:val="hybridMultilevel"/>
    <w:tmpl w:val="554C9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B37F7"/>
    <w:multiLevelType w:val="hybridMultilevel"/>
    <w:tmpl w:val="8398F06C"/>
    <w:lvl w:ilvl="0" w:tplc="A4B64E8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362"/>
    <w:multiLevelType w:val="hybridMultilevel"/>
    <w:tmpl w:val="C1B00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74B"/>
    <w:multiLevelType w:val="hybridMultilevel"/>
    <w:tmpl w:val="20DE4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6F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427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987CF0"/>
    <w:multiLevelType w:val="hybridMultilevel"/>
    <w:tmpl w:val="B3BA7A66"/>
    <w:lvl w:ilvl="0" w:tplc="A4B64E8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18CC"/>
    <w:multiLevelType w:val="hybridMultilevel"/>
    <w:tmpl w:val="F9B8A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FCA"/>
    <w:multiLevelType w:val="hybridMultilevel"/>
    <w:tmpl w:val="78D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09D6"/>
    <w:multiLevelType w:val="hybridMultilevel"/>
    <w:tmpl w:val="5B28A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4A9D"/>
    <w:multiLevelType w:val="hybridMultilevel"/>
    <w:tmpl w:val="3C90B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35FDC"/>
    <w:multiLevelType w:val="hybridMultilevel"/>
    <w:tmpl w:val="2550E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3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BB1C70"/>
    <w:multiLevelType w:val="hybridMultilevel"/>
    <w:tmpl w:val="0C127DCA"/>
    <w:lvl w:ilvl="0" w:tplc="38BE2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20"/>
  </w:num>
  <w:num w:numId="10">
    <w:abstractNumId w:val="3"/>
  </w:num>
  <w:num w:numId="11">
    <w:abstractNumId w:val="15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trike w:val="0"/>
        </w:rPr>
      </w:lvl>
    </w:lvlOverride>
  </w:num>
  <w:num w:numId="14">
    <w:abstractNumId w:val="18"/>
  </w:num>
  <w:num w:numId="15">
    <w:abstractNumId w:val="4"/>
  </w:num>
  <w:num w:numId="16">
    <w:abstractNumId w:val="7"/>
  </w:num>
  <w:num w:numId="17">
    <w:abstractNumId w:val="19"/>
  </w:num>
  <w:num w:numId="18">
    <w:abstractNumId w:val="12"/>
  </w:num>
  <w:num w:numId="19">
    <w:abstractNumId w:val="1"/>
  </w:num>
  <w:num w:numId="20">
    <w:abstractNumId w:val="5"/>
  </w:num>
  <w:num w:numId="21">
    <w:abstractNumId w:val="11"/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B"/>
    <w:rsid w:val="000577EC"/>
    <w:rsid w:val="000A61B0"/>
    <w:rsid w:val="000B5C5C"/>
    <w:rsid w:val="000C6CED"/>
    <w:rsid w:val="00106425"/>
    <w:rsid w:val="00110089"/>
    <w:rsid w:val="00123B75"/>
    <w:rsid w:val="0012487F"/>
    <w:rsid w:val="00130461"/>
    <w:rsid w:val="001868AB"/>
    <w:rsid w:val="001B5CE5"/>
    <w:rsid w:val="001B7A92"/>
    <w:rsid w:val="00212F2D"/>
    <w:rsid w:val="00224A4A"/>
    <w:rsid w:val="002A7AAD"/>
    <w:rsid w:val="002B736D"/>
    <w:rsid w:val="002F664B"/>
    <w:rsid w:val="0033094D"/>
    <w:rsid w:val="003A50BE"/>
    <w:rsid w:val="003E4D2B"/>
    <w:rsid w:val="004071E3"/>
    <w:rsid w:val="00436BFD"/>
    <w:rsid w:val="004A4B76"/>
    <w:rsid w:val="004F104D"/>
    <w:rsid w:val="0050147B"/>
    <w:rsid w:val="005903F2"/>
    <w:rsid w:val="00596830"/>
    <w:rsid w:val="005C004B"/>
    <w:rsid w:val="005F2C09"/>
    <w:rsid w:val="0068775C"/>
    <w:rsid w:val="00715DE3"/>
    <w:rsid w:val="00757580"/>
    <w:rsid w:val="007760AF"/>
    <w:rsid w:val="00816876"/>
    <w:rsid w:val="00842594"/>
    <w:rsid w:val="008456BC"/>
    <w:rsid w:val="008B749E"/>
    <w:rsid w:val="00916E4D"/>
    <w:rsid w:val="00960A83"/>
    <w:rsid w:val="00982671"/>
    <w:rsid w:val="009F63D4"/>
    <w:rsid w:val="00A237C9"/>
    <w:rsid w:val="00A33288"/>
    <w:rsid w:val="00A97C72"/>
    <w:rsid w:val="00AB5497"/>
    <w:rsid w:val="00B811D2"/>
    <w:rsid w:val="00BD79F6"/>
    <w:rsid w:val="00C04136"/>
    <w:rsid w:val="00C11808"/>
    <w:rsid w:val="00CC5EEA"/>
    <w:rsid w:val="00CD5D76"/>
    <w:rsid w:val="00D5469F"/>
    <w:rsid w:val="00D5474D"/>
    <w:rsid w:val="00DD6E8E"/>
    <w:rsid w:val="00E6264D"/>
    <w:rsid w:val="00E769DF"/>
    <w:rsid w:val="00EC7E49"/>
    <w:rsid w:val="00F77FF4"/>
    <w:rsid w:val="00F843C9"/>
    <w:rsid w:val="00FA634B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A05F8C"/>
  <w15:docId w15:val="{B2F790F5-A59A-4916-BDC4-B9D92CA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double" w:sz="12" w:space="1" w:color="008000"/>
      </w:pBdr>
      <w:shd w:val="clear" w:color="008080" w:fill="auto"/>
      <w:tabs>
        <w:tab w:val="left" w:pos="450"/>
      </w:tabs>
      <w:spacing w:after="240"/>
      <w:jc w:val="center"/>
      <w:outlineLvl w:val="0"/>
    </w:pPr>
    <w:rPr>
      <w:rFonts w:ascii="Algerian" w:hAnsi="Algerian"/>
      <w:i/>
      <w:color w:val="008000"/>
      <w:sz w:val="40"/>
    </w:rPr>
  </w:style>
  <w:style w:type="paragraph" w:styleId="Heading2">
    <w:name w:val="heading 2"/>
    <w:basedOn w:val="Normal"/>
    <w:next w:val="Normal"/>
    <w:qFormat/>
    <w:pPr>
      <w:keepNext/>
      <w:shd w:val="clear" w:color="008080" w:fill="auto"/>
      <w:tabs>
        <w:tab w:val="left" w:pos="450"/>
        <w:tab w:val="left" w:pos="2160"/>
      </w:tabs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shd w:val="clear" w:color="008080" w:fill="auto"/>
      <w:tabs>
        <w:tab w:val="left" w:pos="450"/>
        <w:tab w:val="left" w:pos="2160"/>
      </w:tabs>
      <w:jc w:val="center"/>
      <w:outlineLvl w:val="2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33288"/>
    <w:pPr>
      <w:ind w:left="720" w:right="720"/>
      <w:jc w:val="both"/>
    </w:pPr>
    <w:rPr>
      <w:rFonts w:ascii="Courier New" w:hAnsi="Courier New" w:cs="Courier New"/>
      <w:b/>
      <w:sz w:val="20"/>
    </w:rPr>
  </w:style>
  <w:style w:type="paragraph" w:styleId="BodyText">
    <w:name w:val="Body Text"/>
    <w:basedOn w:val="Normal"/>
    <w:link w:val="BodyTextChar"/>
    <w:rsid w:val="00F77FF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man%20Resources\1%20%20HR%20Department\Positions%20(descriptions,%20etc.)\Position%20Postings\Job%20Posting%20Templates\TEMPLATE%20-%20Position%20Posting%20-%20Revised%2009-1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Position Posting - Revised 09-19-14</Template>
  <TotalTime>18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7.216 General Foreman - Streets</vt:lpstr>
    </vt:vector>
  </TitlesOfParts>
  <Company>City of Temple Terrace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7.216 General Foreman - Streets</dc:title>
  <dc:subject>Job Opportunity</dc:subject>
  <dc:creator>Jenkins, Crystal</dc:creator>
  <cp:lastModifiedBy>Jenkins, Crystal</cp:lastModifiedBy>
  <cp:revision>2</cp:revision>
  <cp:lastPrinted>2005-09-20T19:21:00Z</cp:lastPrinted>
  <dcterms:created xsi:type="dcterms:W3CDTF">2017-02-27T16:22:00Z</dcterms:created>
  <dcterms:modified xsi:type="dcterms:W3CDTF">2017-03-17T12:56:00Z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548287194</vt:i4>
  </property>
  <property fmtid="{D5CDD505-2E9C-101B-9397-08002B2CF9AE}" pid="3" name="_EmailSubject">
    <vt:lpwstr>Posting for Facility Maintenance Foreman</vt:lpwstr>
  </property>
  <property fmtid="{D5CDD505-2E9C-101B-9397-08002B2CF9AE}" pid="4" name="_AuthorEmail">
    <vt:lpwstr>CLangley@templeterrace.com</vt:lpwstr>
  </property>
  <property fmtid="{D5CDD505-2E9C-101B-9397-08002B2CF9AE}" pid="5" name="_AuthorEmailDisplayName">
    <vt:lpwstr>Langley, Cathy</vt:lpwstr>
  </property>
  <property fmtid="{D5CDD505-2E9C-101B-9397-08002B2CF9AE}" pid="6" name="_PreviousAdHocReviewCycleID">
    <vt:i4>-213747815</vt:i4>
  </property>
  <property fmtid="{D5CDD505-2E9C-101B-9397-08002B2CF9AE}" pid="7" name="_ReviewingToolsShownOnce">
    <vt:lpwstr/>
  </property>
</Properties>
</file>